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DC4428" w:rsidRDefault="00AB1871" w:rsidP="002B7687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u w:val="single"/>
        </w:rPr>
      </w:pPr>
      <w:r w:rsidRPr="00DC442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721336" wp14:editId="4C57F47B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28845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884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Default="004714A9">
                            <w:r>
                              <w:t>Region</w:t>
                            </w:r>
                            <w:r w:rsidR="00FE76FB">
                              <w:t>: _</w:t>
                            </w:r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District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</w:t>
                            </w:r>
                          </w:p>
                          <w:p w:rsidR="004714A9" w:rsidRPr="008B125D" w:rsidRDefault="004714A9">
                            <w:r>
                              <w:t>School</w:t>
                            </w:r>
                            <w:r w:rsidR="00FE76FB">
                              <w:t>: _</w:t>
                            </w:r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3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" strokecolor="gray [1629]">
                <v:textbox style="mso-fit-shape-to-text:t">
                  <w:txbxContent>
                    <w:p w:rsidR="004714A9" w:rsidRDefault="004714A9">
                      <w:r>
                        <w:t>Region</w:t>
                      </w:r>
                      <w:r w:rsidR="00FE76FB">
                        <w:t>: _</w:t>
                      </w:r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District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</w:t>
                      </w:r>
                    </w:p>
                    <w:p w:rsidR="004714A9" w:rsidRPr="008B125D" w:rsidRDefault="004714A9">
                      <w:r>
                        <w:t>School</w:t>
                      </w:r>
                      <w:r w:rsidR="00FE76FB">
                        <w:t>: _</w:t>
                      </w:r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DD547C" w:rsidRPr="00DC4428">
        <w:rPr>
          <w:rFonts w:ascii="Arial" w:hAnsi="Arial" w:cs="Arial"/>
          <w:sz w:val="20"/>
          <w:szCs w:val="20"/>
        </w:rPr>
        <w:t>Unit Title</w:t>
      </w:r>
      <w:r w:rsidR="00FE76FB" w:rsidRPr="00DC4428">
        <w:rPr>
          <w:rFonts w:ascii="Arial" w:hAnsi="Arial" w:cs="Arial"/>
          <w:sz w:val="20"/>
          <w:szCs w:val="20"/>
        </w:rPr>
        <w:t>: _</w:t>
      </w:r>
      <w:r w:rsidR="003B6D58" w:rsidRPr="00DC4428">
        <w:rPr>
          <w:rFonts w:ascii="Arial" w:hAnsi="Arial" w:cs="Arial"/>
          <w:sz w:val="20"/>
          <w:szCs w:val="20"/>
          <w:u w:val="single"/>
        </w:rPr>
        <w:t>Issues Facing Local Communities</w:t>
      </w:r>
      <w:r w:rsidR="002B7C5A" w:rsidRPr="00DC4428">
        <w:rPr>
          <w:rFonts w:ascii="Arial" w:hAnsi="Arial" w:cs="Arial"/>
          <w:sz w:val="20"/>
          <w:szCs w:val="20"/>
        </w:rPr>
        <w:t>_</w:t>
      </w:r>
      <w:r w:rsidR="000F2881" w:rsidRPr="00DC4428">
        <w:rPr>
          <w:rFonts w:ascii="Arial" w:hAnsi="Arial" w:cs="Arial"/>
          <w:sz w:val="20"/>
          <w:szCs w:val="20"/>
        </w:rPr>
        <w:tab/>
      </w:r>
      <w:r w:rsidR="000F2881" w:rsidRPr="00DC4428">
        <w:rPr>
          <w:rFonts w:ascii="Arial" w:hAnsi="Arial" w:cs="Arial"/>
          <w:sz w:val="20"/>
          <w:szCs w:val="20"/>
        </w:rPr>
        <w:tab/>
      </w:r>
      <w:r w:rsidR="005A2794" w:rsidRPr="00DC4428">
        <w:rPr>
          <w:rFonts w:ascii="Arial" w:hAnsi="Arial" w:cs="Arial"/>
          <w:sz w:val="20"/>
          <w:szCs w:val="20"/>
        </w:rPr>
        <w:t>Week:</w:t>
      </w:r>
      <w:r w:rsidR="00863BDD" w:rsidRPr="00DC4428">
        <w:rPr>
          <w:rFonts w:ascii="Arial" w:hAnsi="Arial" w:cs="Arial"/>
          <w:sz w:val="20"/>
          <w:szCs w:val="20"/>
        </w:rPr>
        <w:t xml:space="preserve"> #:</w:t>
      </w:r>
      <w:r w:rsidR="00496402" w:rsidRPr="00DC4428">
        <w:rPr>
          <w:rFonts w:ascii="Arial" w:hAnsi="Arial" w:cs="Arial"/>
          <w:sz w:val="20"/>
          <w:szCs w:val="20"/>
        </w:rPr>
        <w:t>___</w:t>
      </w:r>
      <w:r w:rsidR="003B6D58" w:rsidRPr="00DC4428">
        <w:rPr>
          <w:rFonts w:ascii="Arial" w:hAnsi="Arial" w:cs="Arial"/>
          <w:sz w:val="20"/>
          <w:szCs w:val="20"/>
          <w:u w:val="single"/>
        </w:rPr>
        <w:t>3</w:t>
      </w:r>
      <w:r w:rsidR="00496402" w:rsidRPr="00DC4428">
        <w:rPr>
          <w:rFonts w:ascii="Arial" w:hAnsi="Arial" w:cs="Arial"/>
          <w:sz w:val="20"/>
          <w:szCs w:val="20"/>
        </w:rPr>
        <w:t>_______</w:t>
      </w:r>
    </w:p>
    <w:p w:rsidR="007447AD" w:rsidRPr="00DC4428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DC4428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C4428">
        <w:rPr>
          <w:rFonts w:ascii="Arial" w:hAnsi="Arial" w:cs="Arial"/>
          <w:sz w:val="20"/>
          <w:szCs w:val="20"/>
        </w:rPr>
        <w:t>Teacher:</w:t>
      </w:r>
      <w:r w:rsidR="005F0F0E" w:rsidRPr="00DC4428">
        <w:rPr>
          <w:rFonts w:ascii="Arial" w:hAnsi="Arial" w:cs="Arial"/>
          <w:sz w:val="20"/>
          <w:szCs w:val="20"/>
          <w:u w:val="single"/>
        </w:rPr>
        <w:tab/>
      </w:r>
      <w:r w:rsidR="005F0F0E" w:rsidRPr="00DC4428">
        <w:rPr>
          <w:rFonts w:ascii="Arial" w:hAnsi="Arial" w:cs="Arial"/>
          <w:sz w:val="20"/>
          <w:szCs w:val="20"/>
          <w:u w:val="single"/>
        </w:rPr>
        <w:tab/>
      </w:r>
      <w:r w:rsidR="005F0F0E" w:rsidRPr="00DC4428">
        <w:rPr>
          <w:rFonts w:ascii="Arial" w:hAnsi="Arial" w:cs="Arial"/>
          <w:sz w:val="20"/>
          <w:szCs w:val="20"/>
          <w:u w:val="single"/>
        </w:rPr>
        <w:tab/>
      </w:r>
      <w:r w:rsidR="005F0F0E" w:rsidRPr="00DC4428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DC4428">
        <w:rPr>
          <w:rFonts w:ascii="Arial" w:hAnsi="Arial" w:cs="Arial"/>
          <w:sz w:val="20"/>
          <w:szCs w:val="20"/>
        </w:rPr>
        <w:t xml:space="preserve">          Subject</w:t>
      </w:r>
      <w:r w:rsidR="005F0F0E" w:rsidRPr="00DC4428">
        <w:rPr>
          <w:rFonts w:ascii="Arial" w:hAnsi="Arial" w:cs="Arial"/>
          <w:sz w:val="20"/>
          <w:szCs w:val="20"/>
        </w:rPr>
        <w:t xml:space="preserve">: </w:t>
      </w:r>
      <w:r w:rsidR="005F0F0E" w:rsidRPr="00DC4428">
        <w:rPr>
          <w:rFonts w:ascii="Arial" w:hAnsi="Arial" w:cs="Arial"/>
          <w:sz w:val="20"/>
          <w:szCs w:val="20"/>
          <w:u w:val="single"/>
        </w:rPr>
        <w:t xml:space="preserve"> </w:t>
      </w:r>
      <w:r w:rsidR="005F0F0E" w:rsidRPr="00DC4428">
        <w:rPr>
          <w:rFonts w:ascii="Arial" w:hAnsi="Arial" w:cs="Arial"/>
          <w:sz w:val="20"/>
          <w:szCs w:val="20"/>
          <w:u w:val="single"/>
        </w:rPr>
        <w:tab/>
      </w:r>
      <w:r w:rsidR="005F0F0E" w:rsidRPr="00DC4428">
        <w:rPr>
          <w:rFonts w:ascii="Arial" w:hAnsi="Arial" w:cs="Arial"/>
          <w:sz w:val="20"/>
          <w:szCs w:val="20"/>
          <w:u w:val="single"/>
        </w:rPr>
        <w:tab/>
      </w:r>
      <w:r w:rsidR="005F0F0E" w:rsidRPr="00DC4428">
        <w:rPr>
          <w:rFonts w:ascii="Arial" w:hAnsi="Arial" w:cs="Arial"/>
          <w:sz w:val="20"/>
          <w:szCs w:val="20"/>
          <w:u w:val="single"/>
        </w:rPr>
        <w:tab/>
      </w:r>
      <w:r w:rsidR="005F0F0E" w:rsidRPr="00DC4428">
        <w:rPr>
          <w:rFonts w:ascii="Arial" w:hAnsi="Arial" w:cs="Arial"/>
          <w:sz w:val="20"/>
          <w:szCs w:val="20"/>
          <w:u w:val="single"/>
        </w:rPr>
        <w:tab/>
      </w:r>
      <w:r w:rsidR="005F0F0E" w:rsidRPr="00DC4428">
        <w:rPr>
          <w:rFonts w:ascii="Arial" w:hAnsi="Arial" w:cs="Arial"/>
          <w:sz w:val="20"/>
          <w:szCs w:val="20"/>
        </w:rPr>
        <w:t xml:space="preserve">          </w:t>
      </w:r>
      <w:r w:rsidR="00171E95" w:rsidRPr="00DC4428">
        <w:rPr>
          <w:rFonts w:ascii="Arial" w:hAnsi="Arial" w:cs="Arial"/>
          <w:sz w:val="20"/>
          <w:szCs w:val="20"/>
        </w:rPr>
        <w:t>Grade</w:t>
      </w:r>
      <w:r w:rsidR="005F0F0E" w:rsidRPr="00DC4428">
        <w:rPr>
          <w:rFonts w:ascii="Arial" w:hAnsi="Arial" w:cs="Arial"/>
          <w:sz w:val="20"/>
          <w:szCs w:val="20"/>
        </w:rPr>
        <w:t xml:space="preserve">: </w:t>
      </w:r>
      <w:r w:rsidR="005F0F0E" w:rsidRPr="00DC4428">
        <w:rPr>
          <w:rFonts w:ascii="Arial" w:hAnsi="Arial" w:cs="Arial"/>
          <w:sz w:val="20"/>
          <w:szCs w:val="20"/>
          <w:u w:val="single"/>
        </w:rPr>
        <w:t xml:space="preserve"> </w:t>
      </w:r>
      <w:r w:rsidR="00975D63" w:rsidRPr="00DC4428">
        <w:rPr>
          <w:rFonts w:ascii="Arial" w:hAnsi="Arial" w:cs="Arial"/>
          <w:sz w:val="20"/>
          <w:szCs w:val="20"/>
          <w:u w:val="single"/>
        </w:rPr>
        <w:t>_</w:t>
      </w:r>
      <w:r w:rsidR="003B6D58" w:rsidRPr="00DC4428">
        <w:rPr>
          <w:rFonts w:ascii="Arial" w:hAnsi="Arial" w:cs="Arial"/>
          <w:sz w:val="20"/>
          <w:szCs w:val="20"/>
          <w:u w:val="single"/>
        </w:rPr>
        <w:t>Fifth</w:t>
      </w:r>
      <w:r w:rsidR="00975D63" w:rsidRPr="00DC4428">
        <w:rPr>
          <w:rFonts w:ascii="Arial" w:hAnsi="Arial" w:cs="Arial"/>
          <w:sz w:val="20"/>
          <w:szCs w:val="20"/>
          <w:u w:val="single"/>
        </w:rPr>
        <w:t>____</w:t>
      </w:r>
      <w:r w:rsidR="00F75EFA" w:rsidRPr="00DC4428">
        <w:rPr>
          <w:rFonts w:ascii="Arial" w:hAnsi="Arial" w:cs="Arial"/>
          <w:sz w:val="20"/>
          <w:szCs w:val="20"/>
        </w:rPr>
        <w:t xml:space="preserve"> </w:t>
      </w:r>
      <w:r w:rsidR="00975D63" w:rsidRPr="00DC4428">
        <w:rPr>
          <w:rFonts w:ascii="Arial" w:hAnsi="Arial" w:cs="Arial"/>
          <w:sz w:val="20"/>
          <w:szCs w:val="20"/>
        </w:rPr>
        <w:t xml:space="preserve">       </w:t>
      </w:r>
      <w:r w:rsidR="00F75EFA" w:rsidRPr="00DC4428">
        <w:rPr>
          <w:rFonts w:ascii="Arial" w:hAnsi="Arial" w:cs="Arial"/>
          <w:sz w:val="20"/>
          <w:szCs w:val="20"/>
        </w:rPr>
        <w:t xml:space="preserve"> </w:t>
      </w:r>
      <w:r w:rsidR="00011B31" w:rsidRPr="00DC4428">
        <w:rPr>
          <w:rFonts w:ascii="Arial" w:hAnsi="Arial" w:cs="Arial"/>
          <w:sz w:val="20"/>
          <w:szCs w:val="20"/>
        </w:rPr>
        <w:t>Date</w:t>
      </w:r>
      <w:r w:rsidR="00315BFB" w:rsidRPr="00DC4428">
        <w:rPr>
          <w:rFonts w:ascii="Arial" w:hAnsi="Arial" w:cs="Arial"/>
          <w:sz w:val="20"/>
          <w:szCs w:val="20"/>
        </w:rPr>
        <w:t>:</w:t>
      </w:r>
      <w:r w:rsidR="005A2794" w:rsidRPr="00DC4428">
        <w:rPr>
          <w:rFonts w:ascii="Arial" w:hAnsi="Arial" w:cs="Arial"/>
          <w:sz w:val="20"/>
          <w:szCs w:val="20"/>
        </w:rPr>
        <w:t xml:space="preserve"> </w:t>
      </w:r>
      <w:r w:rsidR="00FE76FB" w:rsidRPr="00DC4428">
        <w:rPr>
          <w:rFonts w:ascii="Arial" w:hAnsi="Arial" w:cs="Arial"/>
          <w:sz w:val="20"/>
          <w:szCs w:val="20"/>
        </w:rPr>
        <w:t>From _</w:t>
      </w:r>
      <w:r w:rsidR="005A2794" w:rsidRPr="00DC4428">
        <w:rPr>
          <w:rFonts w:ascii="Arial" w:hAnsi="Arial" w:cs="Arial"/>
          <w:sz w:val="20"/>
          <w:szCs w:val="20"/>
          <w:u w:val="single"/>
        </w:rPr>
        <w:t>_______________</w:t>
      </w:r>
      <w:r w:rsidR="005F0F0E" w:rsidRPr="00DC4428">
        <w:rPr>
          <w:rFonts w:ascii="Arial" w:hAnsi="Arial" w:cs="Arial"/>
          <w:sz w:val="20"/>
          <w:szCs w:val="20"/>
          <w:u w:val="single"/>
        </w:rPr>
        <w:t xml:space="preserve"> </w:t>
      </w:r>
      <w:r w:rsidR="00011B31" w:rsidRPr="00DC4428">
        <w:rPr>
          <w:rFonts w:ascii="Arial" w:hAnsi="Arial" w:cs="Arial"/>
          <w:sz w:val="20"/>
          <w:szCs w:val="20"/>
        </w:rPr>
        <w:t>to</w:t>
      </w:r>
      <w:r w:rsidR="005F0F0E" w:rsidRPr="00DC4428">
        <w:rPr>
          <w:rFonts w:ascii="Arial" w:hAnsi="Arial" w:cs="Arial"/>
          <w:sz w:val="20"/>
          <w:szCs w:val="20"/>
        </w:rPr>
        <w:t xml:space="preserve"> </w:t>
      </w:r>
      <w:r w:rsidR="005A2794" w:rsidRPr="00DC4428">
        <w:rPr>
          <w:rFonts w:ascii="Arial" w:hAnsi="Arial" w:cs="Arial"/>
          <w:sz w:val="20"/>
          <w:szCs w:val="20"/>
          <w:u w:val="single"/>
        </w:rPr>
        <w:t>_________________</w:t>
      </w:r>
      <w:r w:rsidR="00F41818" w:rsidRPr="00DC4428">
        <w:rPr>
          <w:rFonts w:ascii="Arial" w:hAnsi="Arial" w:cs="Arial"/>
          <w:sz w:val="20"/>
          <w:szCs w:val="20"/>
          <w:u w:val="single"/>
        </w:rPr>
        <w:t>_</w:t>
      </w:r>
      <w:r w:rsidR="00F41818" w:rsidRPr="00DC4428">
        <w:rPr>
          <w:rFonts w:ascii="Arial" w:hAnsi="Arial" w:cs="Arial"/>
          <w:sz w:val="20"/>
          <w:szCs w:val="20"/>
        </w:rPr>
        <w:t xml:space="preserve"> 20</w:t>
      </w:r>
      <w:r w:rsidR="005A2794" w:rsidRPr="00DC4428">
        <w:rPr>
          <w:rFonts w:ascii="Arial" w:hAnsi="Arial" w:cs="Arial"/>
          <w:sz w:val="20"/>
          <w:szCs w:val="20"/>
        </w:rPr>
        <w:t>____</w:t>
      </w:r>
      <w:r w:rsidR="005F0F0E" w:rsidRPr="00DC4428">
        <w:rPr>
          <w:rFonts w:ascii="Arial" w:hAnsi="Arial" w:cs="Arial"/>
          <w:sz w:val="20"/>
          <w:szCs w:val="20"/>
        </w:rPr>
        <w:t xml:space="preserve"> </w:t>
      </w:r>
    </w:p>
    <w:p w:rsidR="00E152EE" w:rsidRPr="00DC4428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433"/>
        <w:gridCol w:w="3247"/>
        <w:gridCol w:w="2926"/>
        <w:gridCol w:w="313"/>
        <w:gridCol w:w="3060"/>
        <w:gridCol w:w="3060"/>
        <w:gridCol w:w="3060"/>
      </w:tblGrid>
      <w:tr w:rsidR="00DC4428" w:rsidRPr="00DC4428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DC4428" w:rsidRDefault="00AB0F4C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D</w:t>
            </w:r>
            <w:r w:rsidR="00315BFB" w:rsidRPr="00DC4428">
              <w:rPr>
                <w:rFonts w:ascii="Arial" w:hAnsi="Arial" w:cs="Arial"/>
                <w:color w:val="auto"/>
                <w:sz w:val="20"/>
                <w:szCs w:val="20"/>
              </w:rPr>
              <w:t>esired</w:t>
            </w:r>
            <w:r w:rsidR="00975D63" w:rsidRPr="00DC4428">
              <w:rPr>
                <w:rFonts w:ascii="Arial" w:hAnsi="Arial" w:cs="Arial"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DC4428" w:rsidRPr="00DC4428" w:rsidTr="00BB6491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 w:themeFill="background1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The student will leave the class able to apply his/her knowledge:</w:t>
            </w:r>
          </w:p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 xml:space="preserve">                                -to identify and analyze features of a non-fiction text in order to build comprehension</w:t>
            </w:r>
          </w:p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 xml:space="preserve">                               -gather relevant information, to organize and present findings (orally and/or in writing) for a particular purpose (to inform, persuade, etc.)</w:t>
            </w:r>
          </w:p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 xml:space="preserve">                               -construct written work that incorporates complete sentences to accurately express his/her ideas</w:t>
            </w:r>
          </w:p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C4428" w:rsidRPr="00DC4428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3B6D58" w:rsidRPr="00DC4428" w:rsidRDefault="003B6D58" w:rsidP="003B6D5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Assessment  Evidence </w:t>
            </w:r>
          </w:p>
        </w:tc>
      </w:tr>
      <w:tr w:rsidR="00DC4428" w:rsidRPr="00DC4428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3B6D58" w:rsidRPr="00DC4428" w:rsidRDefault="003B6D58" w:rsidP="003B6D58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C4428" w:rsidRPr="00DC4428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3B6D58" w:rsidRPr="00DC4428" w:rsidRDefault="003B6D58" w:rsidP="003B6D5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Learning Plan</w:t>
            </w:r>
          </w:p>
        </w:tc>
      </w:tr>
      <w:tr w:rsidR="00DC4428" w:rsidRPr="00DC4428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3B6D58" w:rsidRPr="00DC4428" w:rsidRDefault="003B6D58" w:rsidP="003B6D5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DC4428" w:rsidRPr="00DC4428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3B6D58" w:rsidRPr="00DC4428" w:rsidRDefault="003B6D58" w:rsidP="003B6D5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3B6D58" w:rsidRPr="00DC4428" w:rsidRDefault="003B6D58" w:rsidP="003B6D5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Monday</w:t>
            </w:r>
          </w:p>
        </w:tc>
        <w:tc>
          <w:tcPr>
            <w:tcW w:w="848" w:type="pct"/>
            <w:gridSpan w:val="2"/>
            <w:shd w:val="clear" w:color="auto" w:fill="D9E2F3" w:themeFill="accent5" w:themeFillTint="33"/>
          </w:tcPr>
          <w:p w:rsidR="003B6D58" w:rsidRPr="00DC4428" w:rsidRDefault="003B6D58" w:rsidP="003B6D5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Tuesday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3B6D58" w:rsidRPr="00DC4428" w:rsidRDefault="003B6D58" w:rsidP="003B6D5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Wednesday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3B6D58" w:rsidRPr="00DC4428" w:rsidRDefault="003B6D58" w:rsidP="003B6D5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Thursday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3B6D58" w:rsidRPr="00DC4428" w:rsidRDefault="003B6D58" w:rsidP="003B6D5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Friday</w:t>
            </w:r>
          </w:p>
        </w:tc>
      </w:tr>
      <w:tr w:rsidR="00DC4428" w:rsidRPr="00DC4428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 xml:space="preserve">Standards </w:t>
            </w:r>
          </w:p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3B6D58" w:rsidRPr="00DC4428" w:rsidRDefault="00DC4428" w:rsidP="003B6D5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3B6D58" w:rsidRPr="00DC4428" w:rsidRDefault="00DC4428" w:rsidP="003B6D5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3B6D58" w:rsidRPr="00DC4428" w:rsidRDefault="00DC4428" w:rsidP="003B6D5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3B6D58" w:rsidRPr="00DC4428" w:rsidRDefault="00DC4428" w:rsidP="003B6D5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3B6D58" w:rsidRPr="00DC4428" w:rsidRDefault="00DC4428" w:rsidP="003B6D5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Language</w:t>
            </w:r>
          </w:p>
        </w:tc>
      </w:tr>
      <w:tr w:rsidR="00DC4428" w:rsidRPr="00DC4428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Expectations</w:t>
            </w:r>
          </w:p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3B6D58" w:rsidRPr="00DC4428" w:rsidRDefault="003B6D58" w:rsidP="003B6D5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5.W.1, 5.W.2, 5.W.7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3B6D58" w:rsidRPr="00DC4428" w:rsidRDefault="003B6D58" w:rsidP="003B6D5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5.W.1, 5.W.2, 5.W.7</w:t>
            </w:r>
          </w:p>
        </w:tc>
        <w:tc>
          <w:tcPr>
            <w:tcW w:w="801" w:type="pct"/>
            <w:shd w:val="clear" w:color="auto" w:fill="auto"/>
          </w:tcPr>
          <w:p w:rsidR="003B6D58" w:rsidRPr="00DC4428" w:rsidRDefault="007B63A7" w:rsidP="003B6D5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5.W.1, 5.W.2, 5.W.7, 5.W9I</w:t>
            </w:r>
          </w:p>
        </w:tc>
        <w:tc>
          <w:tcPr>
            <w:tcW w:w="801" w:type="pct"/>
            <w:shd w:val="clear" w:color="auto" w:fill="auto"/>
          </w:tcPr>
          <w:p w:rsidR="003B6D58" w:rsidRPr="00DC4428" w:rsidRDefault="007B63A7" w:rsidP="003B6D5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5.W.1, 5.W.2, 5.W.7, 5.W9I</w:t>
            </w:r>
          </w:p>
        </w:tc>
        <w:tc>
          <w:tcPr>
            <w:tcW w:w="801" w:type="pct"/>
            <w:shd w:val="clear" w:color="auto" w:fill="auto"/>
          </w:tcPr>
          <w:p w:rsidR="003B6D58" w:rsidRPr="00DC4428" w:rsidRDefault="007B63A7" w:rsidP="003B6D5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5.L.1, 5.R.2I</w:t>
            </w:r>
          </w:p>
        </w:tc>
      </w:tr>
      <w:tr w:rsidR="00DC4428" w:rsidRPr="00DC4428" w:rsidTr="00B13A89">
        <w:trPr>
          <w:trHeight w:val="713"/>
        </w:trPr>
        <w:tc>
          <w:tcPr>
            <w:tcW w:w="899" w:type="pct"/>
            <w:vAlign w:val="center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 xml:space="preserve">Academic Strategy </w:t>
            </w:r>
          </w:p>
        </w:tc>
        <w:tc>
          <w:tcPr>
            <w:tcW w:w="850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C4428" w:rsidRPr="00DC4428" w:rsidTr="00B13A89">
        <w:trPr>
          <w:trHeight w:val="58"/>
        </w:trPr>
        <w:tc>
          <w:tcPr>
            <w:tcW w:w="899" w:type="pct"/>
            <w:vAlign w:val="center"/>
          </w:tcPr>
          <w:p w:rsidR="003B6D58" w:rsidRPr="00DC4428" w:rsidRDefault="003B6D58" w:rsidP="003B6D58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 xml:space="preserve">Objective </w:t>
            </w:r>
          </w:p>
        </w:tc>
        <w:tc>
          <w:tcPr>
            <w:tcW w:w="850" w:type="pct"/>
          </w:tcPr>
          <w:p w:rsidR="003B6D58" w:rsidRPr="00DC4428" w:rsidRDefault="003B6D58" w:rsidP="003B6D58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br/>
              <w:t>After studying newspaper article, the student will research to write on of his/her own following the writing process.</w:t>
            </w:r>
          </w:p>
        </w:tc>
        <w:tc>
          <w:tcPr>
            <w:tcW w:w="848" w:type="pct"/>
            <w:gridSpan w:val="2"/>
          </w:tcPr>
          <w:p w:rsidR="003B6D58" w:rsidRPr="00DC4428" w:rsidRDefault="003B6D58" w:rsidP="003B6D58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br/>
              <w:t>After studying newspaper article, the student will fill the graphic organizer about persuasion in order to help in the writing of the newspaper article.</w:t>
            </w:r>
          </w:p>
        </w:tc>
        <w:tc>
          <w:tcPr>
            <w:tcW w:w="801" w:type="pct"/>
          </w:tcPr>
          <w:p w:rsidR="003B6D58" w:rsidRPr="00DC4428" w:rsidRDefault="007B63A7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After researching about a topic chose by the student, he/she will write the final draft of the newspaper article.</w:t>
            </w:r>
          </w:p>
        </w:tc>
        <w:tc>
          <w:tcPr>
            <w:tcW w:w="801" w:type="pct"/>
          </w:tcPr>
          <w:p w:rsidR="003B6D58" w:rsidRPr="00DC4428" w:rsidRDefault="007B63A7" w:rsidP="007B63A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After researching about a topic chose by the student, he/she will write to publish the newspaper article.</w:t>
            </w:r>
          </w:p>
        </w:tc>
        <w:tc>
          <w:tcPr>
            <w:tcW w:w="801" w:type="pct"/>
          </w:tcPr>
          <w:p w:rsidR="003B6D58" w:rsidRPr="00DC4428" w:rsidRDefault="007B63A7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After studying the speech, the student will identify the main idea through a graphic organizer.</w:t>
            </w:r>
          </w:p>
        </w:tc>
      </w:tr>
      <w:tr w:rsidR="00DC4428" w:rsidRPr="00DC4428" w:rsidTr="00B13A89">
        <w:trPr>
          <w:trHeight w:val="58"/>
        </w:trPr>
        <w:tc>
          <w:tcPr>
            <w:tcW w:w="899" w:type="pct"/>
            <w:vAlign w:val="center"/>
          </w:tcPr>
          <w:p w:rsidR="003B6D58" w:rsidRPr="00DC4428" w:rsidRDefault="003B6D58" w:rsidP="003B6D58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50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Review the steps of the writing process</w:t>
            </w:r>
          </w:p>
        </w:tc>
        <w:tc>
          <w:tcPr>
            <w:tcW w:w="848" w:type="pct"/>
            <w:gridSpan w:val="2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Brainstorming about the concept of persuasion.</w:t>
            </w:r>
          </w:p>
        </w:tc>
        <w:tc>
          <w:tcPr>
            <w:tcW w:w="801" w:type="pct"/>
          </w:tcPr>
          <w:p w:rsidR="003B6D58" w:rsidRPr="00DC4428" w:rsidRDefault="007B63A7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Review the research process</w:t>
            </w:r>
          </w:p>
        </w:tc>
        <w:tc>
          <w:tcPr>
            <w:tcW w:w="801" w:type="pct"/>
          </w:tcPr>
          <w:p w:rsidR="003B6D58" w:rsidRPr="00DC4428" w:rsidRDefault="007B63A7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Review the research process</w:t>
            </w:r>
          </w:p>
        </w:tc>
        <w:tc>
          <w:tcPr>
            <w:tcW w:w="801" w:type="pct"/>
          </w:tcPr>
          <w:p w:rsidR="003B6D58" w:rsidRPr="00DC4428" w:rsidRDefault="002A52A6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Brainstorming about speech</w:t>
            </w:r>
          </w:p>
        </w:tc>
      </w:tr>
      <w:tr w:rsidR="00DC4428" w:rsidRPr="00DC4428" w:rsidTr="00B13A89">
        <w:trPr>
          <w:trHeight w:val="58"/>
        </w:trPr>
        <w:tc>
          <w:tcPr>
            <w:tcW w:w="899" w:type="pct"/>
            <w:vAlign w:val="center"/>
          </w:tcPr>
          <w:p w:rsidR="003B6D58" w:rsidRPr="00DC4428" w:rsidRDefault="003B6D58" w:rsidP="003B6D58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850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Explain how to do a research about a topic to get information that help in the article writing.</w:t>
            </w:r>
          </w:p>
        </w:tc>
        <w:tc>
          <w:tcPr>
            <w:tcW w:w="848" w:type="pct"/>
            <w:gridSpan w:val="2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Through oral discussion and demonstrations the teacher shows about persuasion</w:t>
            </w:r>
            <w:r w:rsidR="007B63A7" w:rsidRPr="00DC4428">
              <w:rPr>
                <w:rFonts w:ascii="Arial" w:hAnsi="Arial" w:cs="Arial"/>
                <w:color w:val="auto"/>
                <w:sz w:val="20"/>
                <w:szCs w:val="20"/>
              </w:rPr>
              <w:t xml:space="preserve"> in writing.</w:t>
            </w:r>
          </w:p>
        </w:tc>
        <w:tc>
          <w:tcPr>
            <w:tcW w:w="801" w:type="pct"/>
          </w:tcPr>
          <w:p w:rsidR="003B6D58" w:rsidRPr="00DC4428" w:rsidRDefault="007B63A7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Oral interaction to know about how the students have been working with the research and writing</w:t>
            </w:r>
          </w:p>
        </w:tc>
        <w:tc>
          <w:tcPr>
            <w:tcW w:w="801" w:type="pct"/>
          </w:tcPr>
          <w:p w:rsidR="003B6D58" w:rsidRPr="00DC4428" w:rsidRDefault="007B63A7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Oral interaction about the elements needed to publish a newspaper article and how to check each important part is present in the article writing</w:t>
            </w:r>
          </w:p>
        </w:tc>
        <w:tc>
          <w:tcPr>
            <w:tcW w:w="801" w:type="pct"/>
          </w:tcPr>
          <w:p w:rsidR="003B6D58" w:rsidRPr="00DC4428" w:rsidRDefault="002A52A6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Present the definition of speech</w:t>
            </w:r>
          </w:p>
          <w:p w:rsidR="002A52A6" w:rsidRPr="00DC4428" w:rsidRDefault="002A52A6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Give examples of different speeches</w:t>
            </w:r>
          </w:p>
          <w:p w:rsidR="002A52A6" w:rsidRPr="00DC4428" w:rsidRDefault="002A52A6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Read and discuss a speech given by the teacher and identify main idea</w:t>
            </w:r>
          </w:p>
        </w:tc>
      </w:tr>
      <w:tr w:rsidR="00DC4428" w:rsidRPr="00DC4428" w:rsidTr="00B13A89">
        <w:trPr>
          <w:trHeight w:val="58"/>
        </w:trPr>
        <w:tc>
          <w:tcPr>
            <w:tcW w:w="899" w:type="pct"/>
            <w:vAlign w:val="center"/>
          </w:tcPr>
          <w:p w:rsidR="003B6D58" w:rsidRPr="00DC4428" w:rsidRDefault="003B6D58" w:rsidP="003B6D58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Complete the attachment of the Prewriting Triangle</w:t>
            </w:r>
          </w:p>
        </w:tc>
        <w:tc>
          <w:tcPr>
            <w:tcW w:w="848" w:type="pct"/>
            <w:gridSpan w:val="2"/>
          </w:tcPr>
          <w:p w:rsidR="003B6D58" w:rsidRPr="00DC4428" w:rsidRDefault="007B63A7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Fill the graphic organizer about persuasion</w:t>
            </w:r>
          </w:p>
        </w:tc>
        <w:tc>
          <w:tcPr>
            <w:tcW w:w="801" w:type="pct"/>
          </w:tcPr>
          <w:p w:rsidR="003B6D58" w:rsidRPr="00DC4428" w:rsidRDefault="007B63A7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Write the final draft of the newspaper article</w:t>
            </w:r>
          </w:p>
        </w:tc>
        <w:tc>
          <w:tcPr>
            <w:tcW w:w="801" w:type="pct"/>
          </w:tcPr>
          <w:p w:rsidR="003B6D58" w:rsidRPr="00DC4428" w:rsidRDefault="007B63A7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Write to publish the newspaper article</w:t>
            </w:r>
          </w:p>
        </w:tc>
        <w:tc>
          <w:tcPr>
            <w:tcW w:w="801" w:type="pct"/>
          </w:tcPr>
          <w:p w:rsidR="003B6D58" w:rsidRPr="00DC4428" w:rsidRDefault="002A52A6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Fill the main idea graphic organizer for a new speech given by the teacher</w:t>
            </w:r>
          </w:p>
        </w:tc>
      </w:tr>
      <w:tr w:rsidR="00DC4428" w:rsidRPr="00DC4428" w:rsidTr="00B13A89">
        <w:trPr>
          <w:trHeight w:val="58"/>
        </w:trPr>
        <w:tc>
          <w:tcPr>
            <w:tcW w:w="899" w:type="pct"/>
            <w:vAlign w:val="center"/>
          </w:tcPr>
          <w:p w:rsidR="003B6D58" w:rsidRPr="00DC4428" w:rsidRDefault="003B6D58" w:rsidP="003B6D58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Formative Assessment – Other evidence</w:t>
            </w:r>
          </w:p>
        </w:tc>
        <w:tc>
          <w:tcPr>
            <w:tcW w:w="850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Attachment – Prewriting article</w:t>
            </w:r>
          </w:p>
        </w:tc>
        <w:tc>
          <w:tcPr>
            <w:tcW w:w="848" w:type="pct"/>
            <w:gridSpan w:val="2"/>
          </w:tcPr>
          <w:p w:rsidR="003B6D58" w:rsidRPr="00DC4428" w:rsidRDefault="007B63A7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Graphic organizer - Persuasion</w:t>
            </w:r>
          </w:p>
        </w:tc>
        <w:tc>
          <w:tcPr>
            <w:tcW w:w="801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C4428" w:rsidRPr="00DC4428" w:rsidTr="00B13A89">
        <w:trPr>
          <w:trHeight w:val="58"/>
        </w:trPr>
        <w:tc>
          <w:tcPr>
            <w:tcW w:w="899" w:type="pct"/>
            <w:vAlign w:val="center"/>
          </w:tcPr>
          <w:p w:rsidR="003B6D58" w:rsidRPr="00DC4428" w:rsidRDefault="003B6D58" w:rsidP="003B6D58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C4428" w:rsidRPr="00DC4428" w:rsidTr="00B13A89">
        <w:trPr>
          <w:trHeight w:val="58"/>
        </w:trPr>
        <w:tc>
          <w:tcPr>
            <w:tcW w:w="899" w:type="pct"/>
            <w:vAlign w:val="center"/>
          </w:tcPr>
          <w:p w:rsidR="003B6D58" w:rsidRPr="00DC4428" w:rsidRDefault="003B6D58" w:rsidP="003B6D58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C4428" w:rsidRPr="00DC4428" w:rsidTr="00B13A89">
        <w:trPr>
          <w:trHeight w:val="392"/>
        </w:trPr>
        <w:tc>
          <w:tcPr>
            <w:tcW w:w="899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Differentiated Instruction Strategies</w:t>
            </w:r>
          </w:p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___ Special Education    ___ LSP’</w:t>
            </w:r>
          </w:p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>___ Section 504               ___ Gifted</w:t>
            </w:r>
          </w:p>
        </w:tc>
        <w:tc>
          <w:tcPr>
            <w:tcW w:w="850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C4428" w:rsidRPr="00DC4428" w:rsidTr="00B13A89">
        <w:trPr>
          <w:trHeight w:val="99"/>
        </w:trPr>
        <w:tc>
          <w:tcPr>
            <w:tcW w:w="899" w:type="pct"/>
          </w:tcPr>
          <w:p w:rsidR="003B6D58" w:rsidRPr="00DC4428" w:rsidRDefault="003B6D58" w:rsidP="003B6D58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C4428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3B6D58" w:rsidRPr="00DC4428" w:rsidRDefault="003B6D58" w:rsidP="003B6D5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</w:tbl>
    <w:p w:rsidR="008A3D29" w:rsidRPr="00DC4428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E76FB" w:rsidRPr="00DC4428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FE76FB" w:rsidRPr="00DC4428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FAB" w:rsidRDefault="00675FAB" w:rsidP="0074328A">
      <w:pPr>
        <w:spacing w:after="0" w:line="240" w:lineRule="auto"/>
      </w:pPr>
      <w:r>
        <w:separator/>
      </w:r>
    </w:p>
  </w:endnote>
  <w:endnote w:type="continuationSeparator" w:id="0">
    <w:p w:rsidR="00675FAB" w:rsidRDefault="00675FAB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5FAB" w:rsidRDefault="00675FAB" w:rsidP="0074328A">
      <w:pPr>
        <w:spacing w:after="0" w:line="240" w:lineRule="auto"/>
      </w:pPr>
      <w:r>
        <w:separator/>
      </w:r>
    </w:p>
  </w:footnote>
  <w:footnote w:type="continuationSeparator" w:id="0">
    <w:p w:rsidR="00675FAB" w:rsidRDefault="00675FAB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371E7"/>
    <w:rsid w:val="00055216"/>
    <w:rsid w:val="00065825"/>
    <w:rsid w:val="000C233E"/>
    <w:rsid w:val="000F2881"/>
    <w:rsid w:val="001719CB"/>
    <w:rsid w:val="00171E95"/>
    <w:rsid w:val="0018056A"/>
    <w:rsid w:val="00194C88"/>
    <w:rsid w:val="001A098E"/>
    <w:rsid w:val="001D1F44"/>
    <w:rsid w:val="001F066E"/>
    <w:rsid w:val="00243D67"/>
    <w:rsid w:val="00246CC4"/>
    <w:rsid w:val="00251358"/>
    <w:rsid w:val="00273623"/>
    <w:rsid w:val="002755AB"/>
    <w:rsid w:val="002A52A6"/>
    <w:rsid w:val="002B45B3"/>
    <w:rsid w:val="002B7687"/>
    <w:rsid w:val="002B7C5A"/>
    <w:rsid w:val="00310E21"/>
    <w:rsid w:val="00315BFB"/>
    <w:rsid w:val="0034763F"/>
    <w:rsid w:val="0035113E"/>
    <w:rsid w:val="0035532B"/>
    <w:rsid w:val="00356070"/>
    <w:rsid w:val="003902EA"/>
    <w:rsid w:val="003B6D58"/>
    <w:rsid w:val="003E13E9"/>
    <w:rsid w:val="003E4C88"/>
    <w:rsid w:val="003F71F7"/>
    <w:rsid w:val="004120CC"/>
    <w:rsid w:val="00422944"/>
    <w:rsid w:val="00436BB0"/>
    <w:rsid w:val="004714A9"/>
    <w:rsid w:val="004749E7"/>
    <w:rsid w:val="00496402"/>
    <w:rsid w:val="00525C8A"/>
    <w:rsid w:val="005326D4"/>
    <w:rsid w:val="00544746"/>
    <w:rsid w:val="00575DA4"/>
    <w:rsid w:val="00595692"/>
    <w:rsid w:val="00595F2E"/>
    <w:rsid w:val="005A2794"/>
    <w:rsid w:val="005B7582"/>
    <w:rsid w:val="005E3CFA"/>
    <w:rsid w:val="005F0F0E"/>
    <w:rsid w:val="00604712"/>
    <w:rsid w:val="00675FAB"/>
    <w:rsid w:val="0067703F"/>
    <w:rsid w:val="006A3631"/>
    <w:rsid w:val="006C439F"/>
    <w:rsid w:val="006D312E"/>
    <w:rsid w:val="0070525C"/>
    <w:rsid w:val="00716C5D"/>
    <w:rsid w:val="00717A5A"/>
    <w:rsid w:val="00730DD2"/>
    <w:rsid w:val="0074328A"/>
    <w:rsid w:val="007447AD"/>
    <w:rsid w:val="00762791"/>
    <w:rsid w:val="007A4D53"/>
    <w:rsid w:val="007B63A7"/>
    <w:rsid w:val="00810945"/>
    <w:rsid w:val="008150EF"/>
    <w:rsid w:val="00844129"/>
    <w:rsid w:val="00863BDD"/>
    <w:rsid w:val="008A0DB2"/>
    <w:rsid w:val="008A3158"/>
    <w:rsid w:val="008A3D29"/>
    <w:rsid w:val="008B125D"/>
    <w:rsid w:val="008B2BD2"/>
    <w:rsid w:val="009008C3"/>
    <w:rsid w:val="00931D62"/>
    <w:rsid w:val="009709E4"/>
    <w:rsid w:val="00975D63"/>
    <w:rsid w:val="00977029"/>
    <w:rsid w:val="00980257"/>
    <w:rsid w:val="009861AB"/>
    <w:rsid w:val="00994658"/>
    <w:rsid w:val="009D5F9A"/>
    <w:rsid w:val="009F0F97"/>
    <w:rsid w:val="00A0220F"/>
    <w:rsid w:val="00A02B56"/>
    <w:rsid w:val="00A02FE2"/>
    <w:rsid w:val="00A12E44"/>
    <w:rsid w:val="00A35519"/>
    <w:rsid w:val="00A542A4"/>
    <w:rsid w:val="00A5506F"/>
    <w:rsid w:val="00AA0738"/>
    <w:rsid w:val="00AA43C0"/>
    <w:rsid w:val="00AB0F4C"/>
    <w:rsid w:val="00AB1871"/>
    <w:rsid w:val="00AB4D8D"/>
    <w:rsid w:val="00AB74F6"/>
    <w:rsid w:val="00AC6CB7"/>
    <w:rsid w:val="00B048DF"/>
    <w:rsid w:val="00B126EF"/>
    <w:rsid w:val="00B13A89"/>
    <w:rsid w:val="00B221A4"/>
    <w:rsid w:val="00B31EE5"/>
    <w:rsid w:val="00B3624A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C467DA"/>
    <w:rsid w:val="00CC248F"/>
    <w:rsid w:val="00D221C9"/>
    <w:rsid w:val="00D37428"/>
    <w:rsid w:val="00D52C41"/>
    <w:rsid w:val="00D7069C"/>
    <w:rsid w:val="00D91C41"/>
    <w:rsid w:val="00DC4428"/>
    <w:rsid w:val="00DD4493"/>
    <w:rsid w:val="00DD547C"/>
    <w:rsid w:val="00DF0681"/>
    <w:rsid w:val="00E152EE"/>
    <w:rsid w:val="00E3128C"/>
    <w:rsid w:val="00E448BB"/>
    <w:rsid w:val="00E55EC7"/>
    <w:rsid w:val="00E57270"/>
    <w:rsid w:val="00E81193"/>
    <w:rsid w:val="00EB6DC4"/>
    <w:rsid w:val="00EE0EA9"/>
    <w:rsid w:val="00F014A7"/>
    <w:rsid w:val="00F41818"/>
    <w:rsid w:val="00F437FE"/>
    <w:rsid w:val="00F75EFA"/>
    <w:rsid w:val="00F94EDB"/>
    <w:rsid w:val="00FA62F6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ANEQXYWM5PSU-8-1111</_dlc_DocId>
    <_dlc_DocIdUrl xmlns="52ebaa95-055a-40f0-9bd5-856e088a933c">
      <Url>http://de-moss-002/_layouts/DocIdRedir.aspx?ID=ANEQXYWM5PSU-8-1111</Url>
      <Description>ANEQXYWM5PSU-8-1111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471F8C3-6640-41C0-B1AC-A3FAEAEBCDC2}"/>
</file>

<file path=customXml/itemProps2.xml><?xml version="1.0" encoding="utf-8"?>
<ds:datastoreItem xmlns:ds="http://schemas.openxmlformats.org/officeDocument/2006/customXml" ds:itemID="{C9FF59FD-530D-4A1E-B6E8-527077D42FC1}"/>
</file>

<file path=customXml/itemProps3.xml><?xml version="1.0" encoding="utf-8"?>
<ds:datastoreItem xmlns:ds="http://schemas.openxmlformats.org/officeDocument/2006/customXml" ds:itemID="{F870F47E-1129-41D4-B734-3DF19DA07B73}"/>
</file>

<file path=customXml/itemProps4.xml><?xml version="1.0" encoding="utf-8"?>
<ds:datastoreItem xmlns:ds="http://schemas.openxmlformats.org/officeDocument/2006/customXml" ds:itemID="{77033466-7DB2-4DDE-9F06-EA3CFCF50EC7}"/>
</file>

<file path=customXml/itemProps5.xml><?xml version="1.0" encoding="utf-8"?>
<ds:datastoreItem xmlns:ds="http://schemas.openxmlformats.org/officeDocument/2006/customXml" ds:itemID="{CA2598D5-01FA-43C3-9F9D-BA6ECBD996B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Alba R. Falero La Santa</cp:lastModifiedBy>
  <cp:revision>3</cp:revision>
  <cp:lastPrinted>2014-12-05T21:56:00Z</cp:lastPrinted>
  <dcterms:created xsi:type="dcterms:W3CDTF">2014-12-13T23:42:00Z</dcterms:created>
  <dcterms:modified xsi:type="dcterms:W3CDTF">2015-01-14T13:04:00Z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b0363387-a34e-4c7f-9b3d-f018857af07e</vt:lpwstr>
  </property>
</Properties>
</file>